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2F52F" w14:textId="77777777" w:rsidR="00571AAA" w:rsidRPr="001475D8" w:rsidRDefault="00571AAA" w:rsidP="00571AAA">
      <w:pPr>
        <w:pStyle w:val="Tekstpodstawowy"/>
        <w:spacing w:before="3"/>
        <w:ind w:left="0" w:firstLine="0"/>
        <w:jc w:val="left"/>
      </w:pPr>
    </w:p>
    <w:p w14:paraId="2A7590D5" w14:textId="77777777" w:rsidR="00ED25C5" w:rsidRDefault="00BC088F" w:rsidP="00ED25C5">
      <w:pPr>
        <w:spacing w:before="24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  <w:u w:val="single"/>
        </w:rPr>
        <w:t>PRZEDMIARY ROBÓT BRANŻOWYCH</w:t>
      </w:r>
      <w:r>
        <w:rPr>
          <w:b/>
          <w:sz w:val="24"/>
          <w:szCs w:val="24"/>
          <w:u w:val="single"/>
        </w:rPr>
        <w:br/>
      </w:r>
    </w:p>
    <w:p w14:paraId="1E291789" w14:textId="1BF6B7E2" w:rsidR="00ED25C5" w:rsidRPr="001475D8" w:rsidRDefault="00950732" w:rsidP="00ED25C5">
      <w:pPr>
        <w:spacing w:before="240"/>
        <w:jc w:val="center"/>
        <w:rPr>
          <w:b/>
          <w:sz w:val="24"/>
          <w:szCs w:val="24"/>
        </w:rPr>
      </w:pPr>
      <w:r w:rsidRPr="00950732">
        <w:rPr>
          <w:b/>
          <w:bCs/>
          <w:sz w:val="32"/>
          <w:szCs w:val="32"/>
        </w:rPr>
        <w:t>„</w:t>
      </w:r>
      <w:r w:rsidRPr="00950732">
        <w:rPr>
          <w:b/>
          <w:i/>
          <w:color w:val="000000"/>
          <w:spacing w:val="-3"/>
          <w:sz w:val="32"/>
          <w:szCs w:val="32"/>
        </w:rPr>
        <w:t xml:space="preserve">Remont sanitariatów w budynku KWP </w:t>
      </w:r>
      <w:r>
        <w:rPr>
          <w:b/>
          <w:i/>
          <w:color w:val="000000"/>
          <w:spacing w:val="-3"/>
          <w:sz w:val="32"/>
          <w:szCs w:val="32"/>
        </w:rPr>
        <w:br/>
      </w:r>
      <w:r w:rsidRPr="00950732">
        <w:rPr>
          <w:b/>
          <w:i/>
          <w:color w:val="000000"/>
          <w:spacing w:val="-3"/>
          <w:sz w:val="32"/>
          <w:szCs w:val="32"/>
        </w:rPr>
        <w:t>w Bydgoszczy przy ul. Kijowskiej 5</w:t>
      </w:r>
      <w:r w:rsidRPr="00950732">
        <w:rPr>
          <w:b/>
          <w:bCs/>
          <w:sz w:val="32"/>
          <w:szCs w:val="32"/>
        </w:rPr>
        <w:t xml:space="preserve">”, </w:t>
      </w:r>
      <w:r w:rsidRPr="00950732">
        <w:rPr>
          <w:b/>
          <w:bCs/>
          <w:sz w:val="32"/>
          <w:szCs w:val="32"/>
        </w:rPr>
        <w:br/>
      </w:r>
    </w:p>
    <w:p w14:paraId="1E0635C0" w14:textId="29789AF8" w:rsidR="00BC088F" w:rsidRPr="001475D8" w:rsidRDefault="00BC088F" w:rsidP="00BC088F">
      <w:pPr>
        <w:jc w:val="center"/>
        <w:rPr>
          <w:b/>
          <w:sz w:val="24"/>
          <w:szCs w:val="24"/>
        </w:rPr>
      </w:pPr>
    </w:p>
    <w:p w14:paraId="57B2049C" w14:textId="0CEE440C" w:rsidR="00ED25C5" w:rsidRDefault="009E645E" w:rsidP="00ED25C5">
      <w:pPr>
        <w:pStyle w:val="Tekstpodstawowy"/>
        <w:ind w:left="0" w:firstLine="0"/>
        <w:jc w:val="left"/>
        <w:rPr>
          <w:b/>
        </w:rPr>
      </w:pPr>
      <w:r>
        <w:rPr>
          <w:b/>
        </w:rPr>
        <w:t xml:space="preserve">Informacje uzupełniające i odnoszące się do </w:t>
      </w:r>
      <w:r w:rsidR="00ED25C5">
        <w:rPr>
          <w:b/>
        </w:rPr>
        <w:t>zakres</w:t>
      </w:r>
      <w:r>
        <w:rPr>
          <w:b/>
        </w:rPr>
        <w:t xml:space="preserve">u </w:t>
      </w:r>
      <w:r w:rsidR="00ED25C5">
        <w:rPr>
          <w:b/>
        </w:rPr>
        <w:t>prac obejmujących remont pomieszczeń w poszczególnych branżach opisano w nw. dokumentach:</w:t>
      </w:r>
    </w:p>
    <w:p w14:paraId="196F3A80" w14:textId="02AADB89" w:rsidR="002E542A" w:rsidRPr="002E542A" w:rsidRDefault="002E542A" w:rsidP="002E542A">
      <w:pPr>
        <w:spacing w:before="240" w:line="360" w:lineRule="auto"/>
        <w:ind w:right="709"/>
        <w:rPr>
          <w:i/>
          <w:iCs/>
          <w:sz w:val="24"/>
          <w:szCs w:val="24"/>
        </w:rPr>
      </w:pPr>
      <w:r w:rsidRPr="002E542A">
        <w:rPr>
          <w:i/>
          <w:iCs/>
          <w:sz w:val="24"/>
          <w:szCs w:val="24"/>
        </w:rPr>
        <w:t xml:space="preserve">Uzupełnienie nr </w:t>
      </w:r>
      <w:r w:rsidR="00ED25C5">
        <w:rPr>
          <w:i/>
          <w:iCs/>
          <w:sz w:val="24"/>
          <w:szCs w:val="24"/>
        </w:rPr>
        <w:t>10</w:t>
      </w:r>
      <w:r w:rsidRPr="002E542A">
        <w:rPr>
          <w:i/>
          <w:iCs/>
          <w:sz w:val="24"/>
          <w:szCs w:val="24"/>
        </w:rPr>
        <w:t>.1</w:t>
      </w:r>
      <w:r w:rsidRPr="002E542A">
        <w:rPr>
          <w:i/>
          <w:iCs/>
          <w:sz w:val="24"/>
          <w:szCs w:val="24"/>
        </w:rPr>
        <w:tab/>
        <w:t>- „</w:t>
      </w:r>
      <w:r w:rsidR="00ED25C5" w:rsidRPr="002E542A">
        <w:rPr>
          <w:i/>
          <w:iCs/>
          <w:sz w:val="24"/>
          <w:szCs w:val="24"/>
        </w:rPr>
        <w:t>Przedmiar robót w branży budowlanej</w:t>
      </w:r>
      <w:r w:rsidRPr="002E542A">
        <w:rPr>
          <w:i/>
          <w:iCs/>
          <w:sz w:val="24"/>
          <w:szCs w:val="24"/>
        </w:rPr>
        <w:t>”;</w:t>
      </w:r>
    </w:p>
    <w:p w14:paraId="5B241013" w14:textId="20882CD4" w:rsidR="002E542A" w:rsidRPr="002E542A" w:rsidRDefault="002E542A" w:rsidP="002E542A">
      <w:pPr>
        <w:spacing w:line="360" w:lineRule="auto"/>
        <w:ind w:right="709"/>
        <w:rPr>
          <w:i/>
          <w:iCs/>
          <w:sz w:val="24"/>
          <w:szCs w:val="24"/>
        </w:rPr>
      </w:pPr>
      <w:r w:rsidRPr="002E542A">
        <w:rPr>
          <w:i/>
          <w:iCs/>
          <w:sz w:val="24"/>
          <w:szCs w:val="24"/>
        </w:rPr>
        <w:t xml:space="preserve">Uzupełnienie nr </w:t>
      </w:r>
      <w:r w:rsidR="00ED25C5">
        <w:rPr>
          <w:i/>
          <w:iCs/>
          <w:sz w:val="24"/>
          <w:szCs w:val="24"/>
        </w:rPr>
        <w:t>10</w:t>
      </w:r>
      <w:r w:rsidRPr="002E542A">
        <w:rPr>
          <w:i/>
          <w:iCs/>
          <w:sz w:val="24"/>
          <w:szCs w:val="24"/>
        </w:rPr>
        <w:t>.2</w:t>
      </w:r>
      <w:r w:rsidRPr="002E542A">
        <w:rPr>
          <w:i/>
          <w:iCs/>
          <w:sz w:val="24"/>
          <w:szCs w:val="24"/>
        </w:rPr>
        <w:tab/>
        <w:t>- „Przedmiar robót w branży</w:t>
      </w:r>
      <w:r w:rsidR="00F86F04" w:rsidRPr="00F86F04">
        <w:rPr>
          <w:i/>
          <w:iCs/>
          <w:sz w:val="24"/>
          <w:szCs w:val="24"/>
        </w:rPr>
        <w:t xml:space="preserve"> </w:t>
      </w:r>
      <w:r w:rsidR="00F86F04">
        <w:rPr>
          <w:i/>
          <w:iCs/>
          <w:sz w:val="24"/>
          <w:szCs w:val="24"/>
        </w:rPr>
        <w:t>sanitarnej</w:t>
      </w:r>
      <w:r w:rsidRPr="002E542A">
        <w:rPr>
          <w:i/>
          <w:iCs/>
          <w:sz w:val="24"/>
          <w:szCs w:val="24"/>
        </w:rPr>
        <w:t>”;</w:t>
      </w:r>
    </w:p>
    <w:p w14:paraId="7287119C" w14:textId="5C15C8D0" w:rsidR="00ED25C5" w:rsidRPr="002E542A" w:rsidRDefault="00ED25C5" w:rsidP="00ED25C5">
      <w:pPr>
        <w:spacing w:line="360" w:lineRule="auto"/>
        <w:ind w:right="709"/>
        <w:rPr>
          <w:i/>
          <w:iCs/>
          <w:sz w:val="24"/>
          <w:szCs w:val="24"/>
        </w:rPr>
      </w:pPr>
      <w:r w:rsidRPr="002E542A">
        <w:rPr>
          <w:i/>
          <w:iCs/>
          <w:sz w:val="24"/>
          <w:szCs w:val="24"/>
        </w:rPr>
        <w:t xml:space="preserve">Uzupełnienie nr </w:t>
      </w:r>
      <w:r>
        <w:rPr>
          <w:i/>
          <w:iCs/>
          <w:sz w:val="24"/>
          <w:szCs w:val="24"/>
        </w:rPr>
        <w:t>10</w:t>
      </w:r>
      <w:r w:rsidRPr="002E542A">
        <w:rPr>
          <w:i/>
          <w:iCs/>
          <w:sz w:val="24"/>
          <w:szCs w:val="24"/>
        </w:rPr>
        <w:t>.</w:t>
      </w:r>
      <w:r>
        <w:rPr>
          <w:i/>
          <w:iCs/>
          <w:sz w:val="24"/>
          <w:szCs w:val="24"/>
        </w:rPr>
        <w:t>3</w:t>
      </w:r>
      <w:r w:rsidRPr="002E542A">
        <w:rPr>
          <w:i/>
          <w:iCs/>
          <w:sz w:val="24"/>
          <w:szCs w:val="24"/>
        </w:rPr>
        <w:tab/>
        <w:t xml:space="preserve">- „Przedmiar robót w branży </w:t>
      </w:r>
      <w:r w:rsidR="00F86F04">
        <w:rPr>
          <w:i/>
          <w:iCs/>
          <w:sz w:val="24"/>
          <w:szCs w:val="24"/>
        </w:rPr>
        <w:t>elektrycznej</w:t>
      </w:r>
      <w:r w:rsidRPr="002E542A">
        <w:rPr>
          <w:i/>
          <w:iCs/>
          <w:sz w:val="24"/>
          <w:szCs w:val="24"/>
        </w:rPr>
        <w:t>”</w:t>
      </w:r>
      <w:r>
        <w:rPr>
          <w:i/>
          <w:iCs/>
          <w:sz w:val="24"/>
          <w:szCs w:val="24"/>
        </w:rPr>
        <w:t>.</w:t>
      </w:r>
    </w:p>
    <w:p w14:paraId="3F839C6F" w14:textId="48A4FAFC" w:rsidR="00950732" w:rsidRPr="003C4F6D" w:rsidRDefault="00950732" w:rsidP="00950732">
      <w:pPr>
        <w:adjustRightInd w:val="0"/>
        <w:spacing w:before="240"/>
        <w:jc w:val="both"/>
      </w:pPr>
      <w:r w:rsidRPr="00704029">
        <w:rPr>
          <w:bCs/>
          <w:iCs/>
          <w:sz w:val="24"/>
          <w:szCs w:val="24"/>
        </w:rPr>
        <w:t xml:space="preserve">Zamawiający zwraca uwagę, że Załącznik nr </w:t>
      </w:r>
      <w:r>
        <w:rPr>
          <w:bCs/>
          <w:iCs/>
          <w:sz w:val="24"/>
          <w:szCs w:val="24"/>
        </w:rPr>
        <w:t>10</w:t>
      </w:r>
      <w:r w:rsidRPr="00704029">
        <w:rPr>
          <w:bCs/>
          <w:iCs/>
          <w:sz w:val="24"/>
          <w:szCs w:val="24"/>
        </w:rPr>
        <w:t xml:space="preserve"> do SWZ – </w:t>
      </w:r>
      <w:r w:rsidRPr="00704029">
        <w:rPr>
          <w:b/>
          <w:iCs/>
          <w:sz w:val="24"/>
          <w:szCs w:val="24"/>
        </w:rPr>
        <w:t>„Przedmiary robót branżowych”</w:t>
      </w:r>
      <w:r w:rsidRPr="00704029">
        <w:rPr>
          <w:sz w:val="24"/>
          <w:szCs w:val="24"/>
        </w:rPr>
        <w:t xml:space="preserve">, należy traktować jako materiał informacyjny, służący </w:t>
      </w:r>
      <w:r w:rsidRPr="00704029">
        <w:rPr>
          <w:sz w:val="24"/>
          <w:szCs w:val="24"/>
          <w:u w:val="single"/>
        </w:rPr>
        <w:t xml:space="preserve">tylko i wyłącznie jako pomoc </w:t>
      </w:r>
      <w:r>
        <w:rPr>
          <w:sz w:val="24"/>
          <w:szCs w:val="24"/>
          <w:u w:val="single"/>
        </w:rPr>
        <w:t>oraz</w:t>
      </w:r>
      <w:r w:rsidRPr="00704029">
        <w:rPr>
          <w:sz w:val="24"/>
          <w:szCs w:val="24"/>
          <w:u w:val="single"/>
        </w:rPr>
        <w:t xml:space="preserve"> wskazówka</w:t>
      </w:r>
      <w:r w:rsidRPr="00704029">
        <w:rPr>
          <w:sz w:val="24"/>
          <w:szCs w:val="24"/>
        </w:rPr>
        <w:t xml:space="preserve"> w określeniu kwoty ryczałtowej na wykonanie roboty budowlanej stanowiącej przedmiot zamówienia. Informacje podane w ww. załączniku należy traktować jako ilości orientacyjne i pomocnicze.</w:t>
      </w:r>
    </w:p>
    <w:p w14:paraId="575F623B" w14:textId="77777777" w:rsidR="00571AAA" w:rsidRDefault="00571AAA" w:rsidP="00950732">
      <w:pPr>
        <w:spacing w:before="79"/>
        <w:ind w:right="281"/>
        <w:rPr>
          <w:sz w:val="24"/>
          <w:szCs w:val="24"/>
        </w:rPr>
      </w:pPr>
    </w:p>
    <w:p w14:paraId="01485B76" w14:textId="77777777" w:rsidR="00571AAA" w:rsidRDefault="00571AAA" w:rsidP="00571AAA">
      <w:pPr>
        <w:spacing w:before="79"/>
        <w:ind w:right="281"/>
        <w:jc w:val="right"/>
        <w:rPr>
          <w:sz w:val="24"/>
          <w:szCs w:val="24"/>
        </w:rPr>
      </w:pPr>
    </w:p>
    <w:p w14:paraId="4FE9722B" w14:textId="77777777" w:rsidR="00571AAA" w:rsidRDefault="00571AAA" w:rsidP="00571AAA">
      <w:pPr>
        <w:spacing w:before="79"/>
        <w:ind w:right="281"/>
        <w:jc w:val="right"/>
        <w:rPr>
          <w:sz w:val="24"/>
          <w:szCs w:val="24"/>
        </w:rPr>
      </w:pPr>
    </w:p>
    <w:sectPr w:rsidR="00571AA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B8FC4" w14:textId="77777777" w:rsidR="00571AAA" w:rsidRDefault="00571AAA" w:rsidP="00571AAA">
      <w:r>
        <w:separator/>
      </w:r>
    </w:p>
  </w:endnote>
  <w:endnote w:type="continuationSeparator" w:id="0">
    <w:p w14:paraId="1A92A480" w14:textId="77777777" w:rsidR="00571AAA" w:rsidRDefault="00571AAA" w:rsidP="0057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FCBB8" w14:textId="77777777" w:rsidR="00571AAA" w:rsidRDefault="00571AAA" w:rsidP="00571AAA">
      <w:r>
        <w:separator/>
      </w:r>
    </w:p>
  </w:footnote>
  <w:footnote w:type="continuationSeparator" w:id="0">
    <w:p w14:paraId="36FDAF9B" w14:textId="77777777" w:rsidR="00571AAA" w:rsidRDefault="00571AAA" w:rsidP="00571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41E92" w14:textId="69B7BC9D" w:rsidR="00ED25C5" w:rsidRDefault="00ED25C5" w:rsidP="00ED25C5">
    <w:pPr>
      <w:pStyle w:val="Nagwek"/>
      <w:jc w:val="right"/>
      <w:rPr>
        <w:i/>
      </w:rPr>
    </w:pPr>
    <w:r w:rsidRPr="00755847">
      <w:rPr>
        <w:i/>
      </w:rPr>
      <w:t xml:space="preserve">Numer postępowania </w:t>
    </w:r>
    <w:r w:rsidRPr="00F049A4">
      <w:rPr>
        <w:b/>
        <w:bCs/>
        <w:i/>
      </w:rPr>
      <w:t>WZPiFP-</w:t>
    </w:r>
    <w:r w:rsidR="00950732">
      <w:rPr>
        <w:b/>
        <w:bCs/>
        <w:i/>
      </w:rPr>
      <w:t>7</w:t>
    </w:r>
    <w:r w:rsidRPr="00F049A4">
      <w:rPr>
        <w:b/>
        <w:bCs/>
        <w:i/>
      </w:rPr>
      <w:t>-2</w:t>
    </w:r>
    <w:r w:rsidR="00950732">
      <w:rPr>
        <w:b/>
        <w:bCs/>
        <w:i/>
      </w:rPr>
      <w:t>6</w:t>
    </w:r>
  </w:p>
  <w:p w14:paraId="320DCEB0" w14:textId="3CE37D21" w:rsidR="00571AAA" w:rsidRPr="005C6552" w:rsidRDefault="00571AAA" w:rsidP="00571AAA">
    <w:pPr>
      <w:pStyle w:val="Nagwek"/>
      <w:jc w:val="right"/>
      <w:rPr>
        <w:i/>
        <w:lang w:eastAsia="ar-SA"/>
      </w:rPr>
    </w:pPr>
    <w:r w:rsidRPr="00F049A4">
      <w:rPr>
        <w:b/>
        <w:bCs/>
        <w:i/>
        <w:lang w:eastAsia="ar-SA"/>
      </w:rPr>
      <w:t xml:space="preserve">Załącznik nr </w:t>
    </w:r>
    <w:r w:rsidR="00ED25C5">
      <w:rPr>
        <w:b/>
        <w:bCs/>
        <w:i/>
        <w:lang w:eastAsia="ar-SA"/>
      </w:rPr>
      <w:t>10</w:t>
    </w:r>
    <w:r w:rsidRPr="005C6552">
      <w:rPr>
        <w:i/>
        <w:lang w:eastAsia="ar-SA"/>
      </w:rPr>
      <w:t xml:space="preserve"> do SWZ</w:t>
    </w:r>
    <w:r>
      <w:rPr>
        <w:i/>
        <w:lang w:eastAsia="ar-SA"/>
      </w:rPr>
      <w:t xml:space="preserve"> – “</w:t>
    </w:r>
    <w:r w:rsidR="00BC088F">
      <w:rPr>
        <w:i/>
        <w:lang w:eastAsia="ar-SA"/>
      </w:rPr>
      <w:t xml:space="preserve">Przedmiary </w:t>
    </w:r>
    <w:r>
      <w:rPr>
        <w:i/>
        <w:lang w:eastAsia="ar-SA"/>
      </w:rPr>
      <w:t>robót branżowych”</w:t>
    </w:r>
  </w:p>
  <w:p w14:paraId="56BEFEFE" w14:textId="77777777" w:rsidR="00571AAA" w:rsidRPr="000D42A8" w:rsidRDefault="00571AAA" w:rsidP="00571AAA">
    <w:pPr>
      <w:tabs>
        <w:tab w:val="left" w:pos="9214"/>
      </w:tabs>
      <w:ind w:left="6663" w:right="-1"/>
      <w:jc w:val="both"/>
      <w:rPr>
        <w:i/>
        <w:sz w:val="20"/>
        <w:szCs w:val="20"/>
      </w:rPr>
    </w:pPr>
  </w:p>
  <w:p w14:paraId="4CC2B40D" w14:textId="488D0601" w:rsidR="00571AAA" w:rsidRDefault="00571AAA">
    <w:pPr>
      <w:pStyle w:val="Nagwek"/>
    </w:pPr>
  </w:p>
  <w:p w14:paraId="383D1577" w14:textId="77777777" w:rsidR="00571AAA" w:rsidRDefault="00571A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138CA"/>
    <w:multiLevelType w:val="multilevel"/>
    <w:tmpl w:val="7012FF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685F439E"/>
    <w:multiLevelType w:val="multilevel"/>
    <w:tmpl w:val="7012FF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518549370">
    <w:abstractNumId w:val="1"/>
  </w:num>
  <w:num w:numId="2" w16cid:durableId="1632250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AAA"/>
    <w:rsid w:val="001A20EB"/>
    <w:rsid w:val="002E542A"/>
    <w:rsid w:val="00307883"/>
    <w:rsid w:val="00571AAA"/>
    <w:rsid w:val="006179AA"/>
    <w:rsid w:val="00950732"/>
    <w:rsid w:val="009E645E"/>
    <w:rsid w:val="00BC088F"/>
    <w:rsid w:val="00C87593"/>
    <w:rsid w:val="00D76D1B"/>
    <w:rsid w:val="00E57BBF"/>
    <w:rsid w:val="00E649B3"/>
    <w:rsid w:val="00EB7922"/>
    <w:rsid w:val="00ED25C5"/>
    <w:rsid w:val="00ED51E5"/>
    <w:rsid w:val="00F8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661FA"/>
  <w15:chartTrackingRefBased/>
  <w15:docId w15:val="{1E6BEBD3-D23F-4759-8212-7BA054748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1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1A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1A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A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1A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1A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1A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1A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1A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1A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1A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1A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A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1A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1A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1A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1A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1A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1A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1A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1A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1A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1A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1A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1AAA"/>
    <w:rPr>
      <w:i/>
      <w:iCs/>
      <w:color w:val="404040" w:themeColor="text1" w:themeTint="BF"/>
    </w:rPr>
  </w:style>
  <w:style w:type="paragraph" w:styleId="Akapitzlist">
    <w:name w:val="List Paragraph"/>
    <w:aliases w:val="CW_Lista,Odstavec,WYPUNKTOWANIE Akapit z listą,Preambuła,T_SZ_List Paragraph,Numerowanie,Akapit z listą BS,zwykły tekst,List Paragraph1,BulletC,normalny tekst,Obiekt,L1,Wyliczanie,Akapit z listą31,Bullets,Wypunktowanie"/>
    <w:basedOn w:val="Normalny"/>
    <w:uiPriority w:val="34"/>
    <w:qFormat/>
    <w:rsid w:val="00571A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1A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1A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1A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1AAA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571AAA"/>
    <w:pPr>
      <w:ind w:left="503" w:hanging="360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71AAA"/>
    <w:rPr>
      <w:rFonts w:ascii="Times New Roman" w:eastAsia="Times New Roman" w:hAnsi="Times New Roman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71A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1AAA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71A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1AAA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Krol</dc:creator>
  <cp:keywords/>
  <dc:description/>
  <cp:lastModifiedBy>Krzysztof Krol</cp:lastModifiedBy>
  <cp:revision>3</cp:revision>
  <dcterms:created xsi:type="dcterms:W3CDTF">2026-02-23T09:18:00Z</dcterms:created>
  <dcterms:modified xsi:type="dcterms:W3CDTF">2026-02-23T10:43:00Z</dcterms:modified>
</cp:coreProperties>
</file>